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8A7D" w14:textId="3EAB8C70" w:rsidR="005B4148" w:rsidRDefault="001A0678" w:rsidP="00BF2C3F">
      <w:pPr>
        <w:jc w:val="center"/>
        <w:rPr>
          <w:rFonts w:ascii="Times New Roman" w:hAnsi="Times New Roman" w:cs="Times New Roman"/>
          <w:sz w:val="24"/>
          <w:szCs w:val="24"/>
        </w:rPr>
      </w:pPr>
      <w:r w:rsidRPr="001A0678">
        <w:rPr>
          <w:rFonts w:ascii="Times New Roman" w:hAnsi="Times New Roman" w:cs="Times New Roman"/>
          <w:sz w:val="24"/>
          <w:szCs w:val="24"/>
        </w:rPr>
        <w:t xml:space="preserve">Priopćenje za medije </w:t>
      </w:r>
      <w:r w:rsidR="005B4148">
        <w:rPr>
          <w:rFonts w:ascii="Times New Roman" w:hAnsi="Times New Roman" w:cs="Times New Roman"/>
          <w:sz w:val="24"/>
          <w:szCs w:val="24"/>
        </w:rPr>
        <w:t>povodom napada u Elektrotehničkoj školi u Zagrebu</w:t>
      </w:r>
    </w:p>
    <w:p w14:paraId="27183415" w14:textId="77777777" w:rsidR="00BF2C3F" w:rsidRDefault="00BF2C3F" w:rsidP="00BF2C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69CABB" w14:textId="77777777" w:rsidR="001A0678" w:rsidRDefault="001A0678">
      <w:pPr>
        <w:rPr>
          <w:rFonts w:ascii="Times New Roman" w:hAnsi="Times New Roman" w:cs="Times New Roman"/>
          <w:b/>
          <w:sz w:val="24"/>
          <w:szCs w:val="24"/>
        </w:rPr>
      </w:pPr>
      <w:r w:rsidRPr="001A0678">
        <w:rPr>
          <w:rFonts w:ascii="Times New Roman" w:hAnsi="Times New Roman" w:cs="Times New Roman"/>
          <w:b/>
          <w:sz w:val="24"/>
          <w:szCs w:val="24"/>
        </w:rPr>
        <w:t xml:space="preserve">Tražimo povratak </w:t>
      </w:r>
      <w:r>
        <w:rPr>
          <w:rFonts w:ascii="Times New Roman" w:hAnsi="Times New Roman" w:cs="Times New Roman"/>
          <w:b/>
          <w:sz w:val="24"/>
          <w:szCs w:val="24"/>
        </w:rPr>
        <w:t>dostojanstva i autoriteta škole</w:t>
      </w:r>
    </w:p>
    <w:p w14:paraId="7093425F" w14:textId="5D5DFDB6" w:rsidR="001A0678" w:rsidRDefault="001A0678" w:rsidP="001A06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678">
        <w:rPr>
          <w:rFonts w:ascii="Times New Roman" w:hAnsi="Times New Roman" w:cs="Times New Roman"/>
          <w:sz w:val="24"/>
          <w:szCs w:val="24"/>
        </w:rPr>
        <w:t xml:space="preserve">Nakon tragičnoga </w:t>
      </w:r>
      <w:r>
        <w:rPr>
          <w:rFonts w:ascii="Times New Roman" w:hAnsi="Times New Roman" w:cs="Times New Roman"/>
          <w:sz w:val="24"/>
          <w:szCs w:val="24"/>
        </w:rPr>
        <w:t xml:space="preserve">napada nožem u Elektrotehničkoj školi u Zagrebu, koji se dogodio peti dan nastavne godine 2026./2027., izražavamo žaljenje zbog počinjenog nasilja, solidarnost s ozlijeđenim učenikom i njegovom obitelji, kao i priznanje djelatnicima škole koji su priskočili u pomoć unesrećenom uz rizik vlastite sigurnosti i zdravlja. Upravo ti djelatnici zaslužuju </w:t>
      </w:r>
      <w:r w:rsidR="005B4148">
        <w:rPr>
          <w:rFonts w:ascii="Times New Roman" w:hAnsi="Times New Roman" w:cs="Times New Roman"/>
          <w:sz w:val="24"/>
          <w:szCs w:val="24"/>
        </w:rPr>
        <w:t xml:space="preserve">najveće </w:t>
      </w:r>
      <w:r>
        <w:rPr>
          <w:rFonts w:ascii="Times New Roman" w:hAnsi="Times New Roman" w:cs="Times New Roman"/>
          <w:sz w:val="24"/>
          <w:szCs w:val="24"/>
        </w:rPr>
        <w:t xml:space="preserve">priznanje javnosti.  Nažalost, događaj u </w:t>
      </w:r>
      <w:proofErr w:type="spellStart"/>
      <w:r>
        <w:rPr>
          <w:rFonts w:ascii="Times New Roman" w:hAnsi="Times New Roman" w:cs="Times New Roman"/>
          <w:sz w:val="24"/>
          <w:szCs w:val="24"/>
        </w:rPr>
        <w:t>Volt</w:t>
      </w:r>
      <w:r w:rsidR="005B4148">
        <w:rPr>
          <w:rFonts w:ascii="Times New Roman" w:hAnsi="Times New Roman" w:cs="Times New Roman"/>
          <w:sz w:val="24"/>
          <w:szCs w:val="24"/>
        </w:rPr>
        <w:t>inom</w:t>
      </w:r>
      <w:proofErr w:type="spellEnd"/>
      <w:r w:rsidR="005B4148">
        <w:rPr>
          <w:rFonts w:ascii="Times New Roman" w:hAnsi="Times New Roman" w:cs="Times New Roman"/>
          <w:sz w:val="24"/>
          <w:szCs w:val="24"/>
        </w:rPr>
        <w:t xml:space="preserve"> ispunio je medijske stupce</w:t>
      </w:r>
      <w:r>
        <w:rPr>
          <w:rFonts w:ascii="Times New Roman" w:hAnsi="Times New Roman" w:cs="Times New Roman"/>
          <w:sz w:val="24"/>
          <w:szCs w:val="24"/>
        </w:rPr>
        <w:t xml:space="preserve"> ne tako dugo nakon događaja u </w:t>
      </w:r>
      <w:r w:rsidR="005B4148">
        <w:rPr>
          <w:rFonts w:ascii="Times New Roman" w:hAnsi="Times New Roman" w:cs="Times New Roman"/>
          <w:sz w:val="24"/>
          <w:szCs w:val="24"/>
        </w:rPr>
        <w:t xml:space="preserve">Prečkom, u kojem </w:t>
      </w:r>
      <w:r w:rsidR="00706EFE">
        <w:rPr>
          <w:rFonts w:ascii="Times New Roman" w:hAnsi="Times New Roman" w:cs="Times New Roman"/>
          <w:sz w:val="24"/>
          <w:szCs w:val="24"/>
        </w:rPr>
        <w:t>je žrtva bila maloljetna osoba</w:t>
      </w:r>
      <w:r>
        <w:rPr>
          <w:rFonts w:ascii="Times New Roman" w:hAnsi="Times New Roman" w:cs="Times New Roman"/>
          <w:sz w:val="24"/>
          <w:szCs w:val="24"/>
        </w:rPr>
        <w:t xml:space="preserve">, ovaj put ipak bez smrtnoga ishoda. </w:t>
      </w:r>
    </w:p>
    <w:p w14:paraId="3E72FC91" w14:textId="51C9D843" w:rsidR="00706EFE" w:rsidRDefault="003D16BC" w:rsidP="00BE2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Svjesni da je šutnja spontan</w:t>
      </w:r>
      <w:r w:rsidR="001A0678">
        <w:rPr>
          <w:rFonts w:ascii="Times New Roman" w:hAnsi="Times New Roman" w:cs="Times New Roman"/>
          <w:sz w:val="24"/>
          <w:szCs w:val="24"/>
        </w:rPr>
        <w:t xml:space="preserve"> odgovor na teško nasilje u kojem su protagonisti maloljetnici tj. djeca,</w:t>
      </w:r>
      <w:r>
        <w:rPr>
          <w:rFonts w:ascii="Times New Roman" w:hAnsi="Times New Roman" w:cs="Times New Roman"/>
          <w:sz w:val="24"/>
          <w:szCs w:val="24"/>
        </w:rPr>
        <w:t xml:space="preserve"> koje se dogodilo u školi, te da naknadna pamet ne pomaže mnogo,</w:t>
      </w:r>
      <w:r w:rsidR="001A0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kao djelatnici škola ipak </w:t>
      </w:r>
      <w:r w:rsidR="001A0678">
        <w:rPr>
          <w:rFonts w:ascii="Times New Roman" w:hAnsi="Times New Roman" w:cs="Times New Roman"/>
          <w:sz w:val="24"/>
          <w:szCs w:val="24"/>
        </w:rPr>
        <w:t>želimo</w:t>
      </w:r>
      <w:r w:rsidR="005B4148">
        <w:rPr>
          <w:rFonts w:ascii="Times New Roman" w:hAnsi="Times New Roman" w:cs="Times New Roman"/>
          <w:sz w:val="24"/>
          <w:szCs w:val="24"/>
        </w:rPr>
        <w:t xml:space="preserve"> skrenuti pozornost na činjenice</w:t>
      </w:r>
      <w:r w:rsidR="001A0678">
        <w:rPr>
          <w:rFonts w:ascii="Times New Roman" w:hAnsi="Times New Roman" w:cs="Times New Roman"/>
          <w:sz w:val="24"/>
          <w:szCs w:val="24"/>
        </w:rPr>
        <w:t xml:space="preserve"> kojima gotovo nitko nije poklonio pozornost.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38B">
        <w:rPr>
          <w:rFonts w:ascii="Times New Roman" w:hAnsi="Times New Roman" w:cs="Times New Roman"/>
          <w:sz w:val="24"/>
          <w:szCs w:val="24"/>
        </w:rPr>
        <w:t>Podržavamo zahtjev da škola bude</w:t>
      </w:r>
      <w:r>
        <w:rPr>
          <w:rFonts w:ascii="Times New Roman" w:hAnsi="Times New Roman" w:cs="Times New Roman"/>
          <w:sz w:val="24"/>
          <w:szCs w:val="24"/>
        </w:rPr>
        <w:t xml:space="preserve"> sigurno mjesto, no svjesni smo da je škola dio širega društvenoga konteksta.</w:t>
      </w:r>
      <w:r w:rsidR="001A0678">
        <w:rPr>
          <w:rFonts w:ascii="Times New Roman" w:hAnsi="Times New Roman" w:cs="Times New Roman"/>
          <w:sz w:val="24"/>
          <w:szCs w:val="24"/>
        </w:rPr>
        <w:t xml:space="preserve"> Povijesno ljudsko iskustvo pokazuje da se nasilje ne može u potpunosti spriječiti</w:t>
      </w:r>
      <w:r w:rsidR="00BE238B">
        <w:rPr>
          <w:rFonts w:ascii="Times New Roman" w:hAnsi="Times New Roman" w:cs="Times New Roman"/>
          <w:sz w:val="24"/>
          <w:szCs w:val="24"/>
        </w:rPr>
        <w:t>, pa ni u školi</w:t>
      </w:r>
      <w:r w:rsidR="001A06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Ono što ga ipak obeshrabruje vjerojatnost je da će čin nasilja biti primijećen i sankcioniran. U </w:t>
      </w:r>
      <w:r w:rsidR="005B4148">
        <w:rPr>
          <w:rFonts w:ascii="Times New Roman" w:hAnsi="Times New Roman" w:cs="Times New Roman"/>
          <w:sz w:val="24"/>
          <w:szCs w:val="24"/>
        </w:rPr>
        <w:t>tom smislu, nastavnici i stručne službe</w:t>
      </w:r>
      <w:r>
        <w:rPr>
          <w:rFonts w:ascii="Times New Roman" w:hAnsi="Times New Roman" w:cs="Times New Roman"/>
          <w:sz w:val="24"/>
          <w:szCs w:val="24"/>
        </w:rPr>
        <w:t xml:space="preserve"> škole već dulje nemaju nikakvih pedagoških alata kojima bi se neprihvatljivo ponašanje sankcioniralo, na što je ukazao i nastavnik iz dotične Elektrotehničke škole u Zagrebu</w:t>
      </w:r>
      <w:r w:rsidR="00BE238B">
        <w:rPr>
          <w:rFonts w:ascii="Times New Roman" w:hAnsi="Times New Roman" w:cs="Times New Roman"/>
          <w:sz w:val="24"/>
          <w:szCs w:val="24"/>
        </w:rPr>
        <w:t>.</w:t>
      </w:r>
      <w:r w:rsidR="00706EFE">
        <w:rPr>
          <w:rFonts w:ascii="Times New Roman" w:hAnsi="Times New Roman" w:cs="Times New Roman"/>
          <w:sz w:val="24"/>
          <w:szCs w:val="24"/>
        </w:rPr>
        <w:t xml:space="preserve"> K tome, sustav socijalne skrbi u sprezi sa sudovima nefunkcionalan je i spor. </w:t>
      </w:r>
      <w:r w:rsidR="00BE238B">
        <w:rPr>
          <w:rFonts w:ascii="Times New Roman" w:hAnsi="Times New Roman" w:cs="Times New Roman"/>
          <w:sz w:val="24"/>
          <w:szCs w:val="24"/>
        </w:rPr>
        <w:t xml:space="preserve">Pedagoške mjere, </w:t>
      </w:r>
      <w:r w:rsidR="00706EFE">
        <w:rPr>
          <w:rFonts w:ascii="Times New Roman" w:hAnsi="Times New Roman" w:cs="Times New Roman"/>
          <w:sz w:val="24"/>
          <w:szCs w:val="24"/>
        </w:rPr>
        <w:t>koje ne sadrže nikakve stvarne posljedice</w:t>
      </w:r>
      <w:r w:rsidR="00BE238B">
        <w:rPr>
          <w:rFonts w:ascii="Times New Roman" w:hAnsi="Times New Roman" w:cs="Times New Roman"/>
          <w:sz w:val="24"/>
          <w:szCs w:val="24"/>
        </w:rPr>
        <w:t>, na kraju školske godine automatski se uklanjaju iz evidencije učenikova ponašanja</w:t>
      </w:r>
      <w:r w:rsidR="005B4148">
        <w:rPr>
          <w:rFonts w:ascii="Times New Roman" w:hAnsi="Times New Roman" w:cs="Times New Roman"/>
          <w:sz w:val="24"/>
          <w:szCs w:val="24"/>
        </w:rPr>
        <w:t>, a nerijetko svjedočimo kako</w:t>
      </w:r>
      <w:r w:rsidR="00BE238B">
        <w:rPr>
          <w:rFonts w:ascii="Times New Roman" w:hAnsi="Times New Roman" w:cs="Times New Roman"/>
          <w:sz w:val="24"/>
          <w:szCs w:val="24"/>
        </w:rPr>
        <w:t xml:space="preserve"> se razrednici i roditelji zalažu da učenici za doista neprihvatljiva ponašanja ne dobiju nikakvu pedagošku mjeru. </w:t>
      </w:r>
      <w:r w:rsidR="00706EFE">
        <w:rPr>
          <w:rFonts w:ascii="Times New Roman" w:hAnsi="Times New Roman" w:cs="Times New Roman"/>
          <w:sz w:val="24"/>
          <w:szCs w:val="24"/>
        </w:rPr>
        <w:t>Pravilnici o pedagoškim mjerama, praćenju i ocjenjivanju uklonili su ovlasti i dostojanstvo učitelja te tako doprinijeli degradaciji škole kao odgojne ustanove. Prosvjetna inspekcija najčešće vrši pritisak na nastavnike i škole, dodvoravajući se roditeljima. Kao što stručnjaci globalno upozoravaju, odgoj u obitelji često zakazuje. Više od 20 % učenika u Hrvatskoj živi samo s jednim roditeljem. Ističemo i kako se Gradski ured za obrazovanje u Zagrebu, sukladno ideološkim prioritetima aktualne gradske vlasti, javno zalaže za amoralna ponašanja a protiv odgojnih vrijednosti.</w:t>
      </w:r>
    </w:p>
    <w:p w14:paraId="139E9D8D" w14:textId="54EA1A22" w:rsidR="00C1354A" w:rsidRDefault="00C1354A" w:rsidP="00BE2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Civilizacijsko iskustvo pokazuje da odgoj treba doticati razum, emocije i volju, te jasno ukazati na to da djelovanje ima posljedice, kao i na to da s razlogom postoje autoriteti. Djeca i mladi uče oponašajući uzore, a uzori koji im se u medijima, a ponekad i u školi postavljaju, nerijetko su primjeri sebičnoga individualizma. </w:t>
      </w:r>
    </w:p>
    <w:p w14:paraId="5C661991" w14:textId="0DE698DE" w:rsidR="00BE238B" w:rsidRDefault="00BE238B" w:rsidP="00BE2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Opravdano je i postaviti pitanje smisla postojanja zaštitara u školama,</w:t>
      </w:r>
      <w:r w:rsidR="00C1354A">
        <w:rPr>
          <w:rFonts w:ascii="Times New Roman" w:hAnsi="Times New Roman" w:cs="Times New Roman"/>
          <w:sz w:val="24"/>
          <w:szCs w:val="24"/>
        </w:rPr>
        <w:t xml:space="preserve"> koji zapravo obavljaju posao portira,</w:t>
      </w:r>
      <w:r>
        <w:rPr>
          <w:rFonts w:ascii="Times New Roman" w:hAnsi="Times New Roman" w:cs="Times New Roman"/>
          <w:sz w:val="24"/>
          <w:szCs w:val="24"/>
        </w:rPr>
        <w:t xml:space="preserve"> budući da oni nisu zaštitili napadnutog učenika, nego je to učinila spremačica koja se zatekla u školskom toaletu. Za nasilje, osobito napad na život i zdravlje u školi, tražimo strože sankcije, mjere ili kazne, kako god</w:t>
      </w:r>
      <w:r w:rsidR="001041BA">
        <w:rPr>
          <w:rFonts w:ascii="Times New Roman" w:hAnsi="Times New Roman" w:cs="Times New Roman"/>
          <w:sz w:val="24"/>
          <w:szCs w:val="24"/>
        </w:rPr>
        <w:t xml:space="preserve"> ih</w:t>
      </w:r>
      <w:r>
        <w:rPr>
          <w:rFonts w:ascii="Times New Roman" w:hAnsi="Times New Roman" w:cs="Times New Roman"/>
          <w:sz w:val="24"/>
          <w:szCs w:val="24"/>
        </w:rPr>
        <w:t xml:space="preserve"> lingvist</w:t>
      </w:r>
      <w:r w:rsidR="005B4148">
        <w:rPr>
          <w:rFonts w:ascii="Times New Roman" w:hAnsi="Times New Roman" w:cs="Times New Roman"/>
          <w:sz w:val="24"/>
          <w:szCs w:val="24"/>
        </w:rPr>
        <w:t>ički inženjeri odlučili n</w:t>
      </w:r>
      <w:r>
        <w:rPr>
          <w:rFonts w:ascii="Times New Roman" w:hAnsi="Times New Roman" w:cs="Times New Roman"/>
          <w:sz w:val="24"/>
          <w:szCs w:val="24"/>
        </w:rPr>
        <w:t xml:space="preserve">azvati. </w:t>
      </w:r>
    </w:p>
    <w:p w14:paraId="53EFAE9C" w14:textId="77777777" w:rsidR="001A0678" w:rsidRDefault="001041BA" w:rsidP="001A06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Nadalje, tragični</w:t>
      </w:r>
      <w:r w:rsidR="00BE238B">
        <w:rPr>
          <w:rFonts w:ascii="Times New Roman" w:hAnsi="Times New Roman" w:cs="Times New Roman"/>
          <w:sz w:val="24"/>
          <w:szCs w:val="24"/>
        </w:rPr>
        <w:t xml:space="preserve"> slučaj</w:t>
      </w:r>
      <w:r>
        <w:rPr>
          <w:rFonts w:ascii="Times New Roman" w:hAnsi="Times New Roman" w:cs="Times New Roman"/>
          <w:sz w:val="24"/>
          <w:szCs w:val="24"/>
        </w:rPr>
        <w:t>evi</w:t>
      </w:r>
      <w:r w:rsidR="00BE238B">
        <w:rPr>
          <w:rFonts w:ascii="Times New Roman" w:hAnsi="Times New Roman" w:cs="Times New Roman"/>
          <w:sz w:val="24"/>
          <w:szCs w:val="24"/>
        </w:rPr>
        <w:t xml:space="preserve"> u Prečkom i </w:t>
      </w:r>
      <w:proofErr w:type="spellStart"/>
      <w:r>
        <w:rPr>
          <w:rFonts w:ascii="Times New Roman" w:hAnsi="Times New Roman" w:cs="Times New Roman"/>
          <w:sz w:val="24"/>
          <w:szCs w:val="24"/>
        </w:rPr>
        <w:t>Voltinom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opetovano su na površinu iznijeli</w:t>
      </w:r>
      <w:r w:rsidR="00BE238B">
        <w:rPr>
          <w:rFonts w:ascii="Times New Roman" w:hAnsi="Times New Roman" w:cs="Times New Roman"/>
          <w:sz w:val="24"/>
          <w:szCs w:val="24"/>
        </w:rPr>
        <w:t xml:space="preserve"> javnu retoriku koja nasilje koje počini pojedinac redovito pripisuje propustima nekog drugog, </w:t>
      </w:r>
      <w:r>
        <w:rPr>
          <w:rFonts w:ascii="Times New Roman" w:hAnsi="Times New Roman" w:cs="Times New Roman"/>
          <w:sz w:val="24"/>
          <w:szCs w:val="24"/>
        </w:rPr>
        <w:t xml:space="preserve">uz sve veću empatiju </w:t>
      </w:r>
      <w:r w:rsidR="00BE238B">
        <w:rPr>
          <w:rFonts w:ascii="Times New Roman" w:hAnsi="Times New Roman" w:cs="Times New Roman"/>
          <w:sz w:val="24"/>
          <w:szCs w:val="24"/>
        </w:rPr>
        <w:t>s počiniteljima te sve manje solidarnosti sa žrtvama. Svjedočimo relativizaciji dobra i zla, odgoja i neodgoja, gdje se nanošenje štete drugomu ne naziva pravim imenom, nego gubi u eufemizmima.</w:t>
      </w:r>
      <w:r w:rsidR="003D16BC">
        <w:rPr>
          <w:rFonts w:ascii="Times New Roman" w:hAnsi="Times New Roman" w:cs="Times New Roman"/>
          <w:sz w:val="24"/>
          <w:szCs w:val="24"/>
        </w:rPr>
        <w:t xml:space="preserve"> Odgovornost za događaj u </w:t>
      </w:r>
      <w:proofErr w:type="spellStart"/>
      <w:r w:rsidR="003D16BC">
        <w:rPr>
          <w:rFonts w:ascii="Times New Roman" w:hAnsi="Times New Roman" w:cs="Times New Roman"/>
          <w:sz w:val="24"/>
          <w:szCs w:val="24"/>
        </w:rPr>
        <w:t>Voltinom</w:t>
      </w:r>
      <w:proofErr w:type="spellEnd"/>
      <w:r w:rsidR="003D16BC">
        <w:rPr>
          <w:rFonts w:ascii="Times New Roman" w:hAnsi="Times New Roman" w:cs="Times New Roman"/>
          <w:sz w:val="24"/>
          <w:szCs w:val="24"/>
        </w:rPr>
        <w:t xml:space="preserve"> mnogi pripisuju neodređenom „sustavu“, „društvu“ ili „državi“, neki je čak pripisuju školi, što stvara disperziju odgovornosti. Za </w:t>
      </w:r>
      <w:r w:rsidR="005B4148">
        <w:rPr>
          <w:rFonts w:ascii="Times New Roman" w:hAnsi="Times New Roman" w:cs="Times New Roman"/>
          <w:sz w:val="24"/>
          <w:szCs w:val="24"/>
        </w:rPr>
        <w:t xml:space="preserve">dobro i loše </w:t>
      </w:r>
      <w:r w:rsidR="003D16BC">
        <w:rPr>
          <w:rFonts w:ascii="Times New Roman" w:hAnsi="Times New Roman" w:cs="Times New Roman"/>
          <w:sz w:val="24"/>
          <w:szCs w:val="24"/>
        </w:rPr>
        <w:t xml:space="preserve">ponašanje maloljetnika, pa tako i počinjenje kaznenih djela, odgovorni su u prvom redu oni sami i njihovi roditelji. </w:t>
      </w:r>
    </w:p>
    <w:p w14:paraId="2D0A75D5" w14:textId="6286273E" w:rsidR="001041BA" w:rsidRDefault="00C1354A" w:rsidP="00104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041BA">
        <w:rPr>
          <w:rFonts w:ascii="Times New Roman" w:hAnsi="Times New Roman" w:cs="Times New Roman"/>
          <w:sz w:val="24"/>
          <w:szCs w:val="24"/>
        </w:rPr>
        <w:t>ažan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1041BA">
        <w:rPr>
          <w:rFonts w:ascii="Times New Roman" w:hAnsi="Times New Roman" w:cs="Times New Roman"/>
          <w:sz w:val="24"/>
          <w:szCs w:val="24"/>
        </w:rPr>
        <w:t xml:space="preserve"> čimbenik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1041BA">
        <w:rPr>
          <w:rFonts w:ascii="Times New Roman" w:hAnsi="Times New Roman" w:cs="Times New Roman"/>
          <w:sz w:val="24"/>
          <w:szCs w:val="24"/>
        </w:rPr>
        <w:t xml:space="preserve"> djelovanje medija. Prema dokazanoj sprezi, medijsko izvještavanje o nasilnim zločinima potiče njihovo oponašanje, te potencijalne nasilnike navodi da učine isto, kao što je poznato iz brojnih nedavnih i starijih primjera. S druge strane, mediji informirajući osvještavaju ljude o realnim problemima, pružajući im stvarne informacije o tome što se dogodilo u školama, koje su donedavno percipirane kao mjesta sigurnosti i jasno postavljenih granica.</w:t>
      </w:r>
      <w:r>
        <w:rPr>
          <w:rFonts w:ascii="Times New Roman" w:hAnsi="Times New Roman" w:cs="Times New Roman"/>
          <w:sz w:val="24"/>
          <w:szCs w:val="24"/>
        </w:rPr>
        <w:t xml:space="preserve"> Mediji o takvim temama trebaju izvještavati na stručan i primjeren način.</w:t>
      </w:r>
    </w:p>
    <w:p w14:paraId="05573A15" w14:textId="77777777" w:rsidR="001041BA" w:rsidRDefault="001041BA" w:rsidP="00104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iluzija o savršenoj školi, kao i bez iluzija o prošlosti kao vremenu bez nasilnih incidenata u školama, tražimo od nadležnih institucija da školi vrate</w:t>
      </w:r>
      <w:r w:rsidR="005B4148">
        <w:rPr>
          <w:rFonts w:ascii="Times New Roman" w:hAnsi="Times New Roman" w:cs="Times New Roman"/>
          <w:sz w:val="24"/>
          <w:szCs w:val="24"/>
        </w:rPr>
        <w:t xml:space="preserve"> dostojanstvo i</w:t>
      </w:r>
      <w:r>
        <w:rPr>
          <w:rFonts w:ascii="Times New Roman" w:hAnsi="Times New Roman" w:cs="Times New Roman"/>
          <w:sz w:val="24"/>
          <w:szCs w:val="24"/>
        </w:rPr>
        <w:t xml:space="preserve"> odgojni autoritet, te prepoznaju pravo i odgovornost roditelja na odgoj djece.</w:t>
      </w:r>
      <w:r w:rsidR="005B4148">
        <w:rPr>
          <w:rFonts w:ascii="Times New Roman" w:hAnsi="Times New Roman" w:cs="Times New Roman"/>
          <w:sz w:val="24"/>
          <w:szCs w:val="24"/>
        </w:rPr>
        <w:t xml:space="preserve"> Podržavamo zahtjeve za ozbiljnijim mjerama sigurnosti u školi, ukoliko postoji evidencija da će takve mjere biti doista učinkovite.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148">
        <w:rPr>
          <w:rFonts w:ascii="Times New Roman" w:hAnsi="Times New Roman" w:cs="Times New Roman"/>
          <w:sz w:val="24"/>
          <w:szCs w:val="24"/>
        </w:rPr>
        <w:t xml:space="preserve">U kontekstu ovoga slučaja, ističemo kako je interes za nastavnička zanimanja sve manji te je opravdano postaviti pitanje tko će u bliskoj budućnosti biti zainteresiran za posao učitelja i nastavnika koji je više od posla – koji je poziv. </w:t>
      </w:r>
    </w:p>
    <w:p w14:paraId="7E5BF8F7" w14:textId="77777777" w:rsidR="005B4148" w:rsidRDefault="005B4148" w:rsidP="00104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Hrvatsko katoličko društvo prosvjetnih djelatnika</w:t>
      </w:r>
    </w:p>
    <w:p w14:paraId="296B048F" w14:textId="77777777" w:rsidR="001041BA" w:rsidRPr="001A0678" w:rsidRDefault="001041BA" w:rsidP="001A06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41BA" w:rsidRPr="001A06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DA6BC" w14:textId="77777777" w:rsidR="00744F25" w:rsidRDefault="00744F25" w:rsidP="00BF2C3F">
      <w:pPr>
        <w:spacing w:after="0" w:line="240" w:lineRule="auto"/>
      </w:pPr>
      <w:r>
        <w:separator/>
      </w:r>
    </w:p>
  </w:endnote>
  <w:endnote w:type="continuationSeparator" w:id="0">
    <w:p w14:paraId="659D5B6D" w14:textId="77777777" w:rsidR="00744F25" w:rsidRDefault="00744F25" w:rsidP="00BF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534BA" w14:textId="77777777" w:rsidR="00744F25" w:rsidRDefault="00744F25" w:rsidP="00BF2C3F">
      <w:pPr>
        <w:spacing w:after="0" w:line="240" w:lineRule="auto"/>
      </w:pPr>
      <w:r>
        <w:separator/>
      </w:r>
    </w:p>
  </w:footnote>
  <w:footnote w:type="continuationSeparator" w:id="0">
    <w:p w14:paraId="2ED055B6" w14:textId="77777777" w:rsidR="00744F25" w:rsidRDefault="00744F25" w:rsidP="00BF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78C9" w14:textId="331EC655" w:rsidR="00BF2C3F" w:rsidRDefault="00BF2C3F" w:rsidP="00BF2C3F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  <w:r>
      <w:rPr>
        <w:noProof/>
      </w:rPr>
      <w:drawing>
        <wp:inline distT="0" distB="0" distL="0" distR="0" wp14:anchorId="4C0BFB35" wp14:editId="7367E6ED">
          <wp:extent cx="927100" cy="927100"/>
          <wp:effectExtent l="0" t="0" r="6350" b="6350"/>
          <wp:docPr id="120955088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</w:t>
    </w:r>
    <w:r>
      <w:rPr>
        <w:rFonts w:ascii="Times New Roman" w:hAnsi="Times New Roman" w:cs="Times New Roman"/>
        <w:sz w:val="24"/>
        <w:szCs w:val="24"/>
      </w:rPr>
      <w:t>Zagreb, 15. rujna 20</w:t>
    </w:r>
    <w:r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>6.</w:t>
    </w:r>
  </w:p>
  <w:p w14:paraId="1C0A0738" w14:textId="1234949C" w:rsidR="00BF2C3F" w:rsidRDefault="00BF2C3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678"/>
    <w:rsid w:val="001041BA"/>
    <w:rsid w:val="001A0678"/>
    <w:rsid w:val="001F3BAB"/>
    <w:rsid w:val="003D16BC"/>
    <w:rsid w:val="005B4148"/>
    <w:rsid w:val="006E7D9C"/>
    <w:rsid w:val="00706EFE"/>
    <w:rsid w:val="00744F25"/>
    <w:rsid w:val="00A16E30"/>
    <w:rsid w:val="00A67135"/>
    <w:rsid w:val="00BE238B"/>
    <w:rsid w:val="00BF2C3F"/>
    <w:rsid w:val="00C1354A"/>
    <w:rsid w:val="00D621C4"/>
    <w:rsid w:val="00EB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1AE5"/>
  <w15:chartTrackingRefBased/>
  <w15:docId w15:val="{DE429E16-C0EA-4864-AA00-AE733804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F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2C3F"/>
  </w:style>
  <w:style w:type="paragraph" w:styleId="Podnoje">
    <w:name w:val="footer"/>
    <w:basedOn w:val="Normal"/>
    <w:link w:val="PodnojeChar"/>
    <w:uiPriority w:val="99"/>
    <w:unhideWhenUsed/>
    <w:rsid w:val="00BF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2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Ivana Lukanović</cp:lastModifiedBy>
  <cp:revision>3</cp:revision>
  <dcterms:created xsi:type="dcterms:W3CDTF">2026-09-15T10:57:00Z</dcterms:created>
  <dcterms:modified xsi:type="dcterms:W3CDTF">2026-09-15T12:31:00Z</dcterms:modified>
</cp:coreProperties>
</file>